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0C69" w14:textId="3C8E3459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14:paraId="41741400" w14:textId="51E84A44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14:paraId="1D302795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B6B41F7" w14:textId="0FE15E61" w:rsidR="00945588" w:rsidRPr="00B303FB" w:rsidRDefault="00B303FB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K</w:t>
      </w:r>
    </w:p>
    <w:p w14:paraId="3CCE7B78" w14:textId="34E11BFA" w:rsidR="00945588" w:rsidRPr="00B303FB" w:rsidRDefault="00B303FB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Šeste</w:t>
      </w:r>
      <w:r w:rsidR="008D01B4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14:paraId="58638328" w14:textId="22C872C7" w:rsidR="00945588" w:rsidRPr="00B303FB" w:rsidRDefault="00B303FB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7A65B4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7A65B4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novembra</w:t>
      </w:r>
      <w:r w:rsidR="008D01B4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2023.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14:paraId="7CAB8A31" w14:textId="77777777" w:rsidR="00945588" w:rsidRPr="00B303FB" w:rsidRDefault="00945588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5BE172E2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3013651" w14:textId="6CE489D2" w:rsidR="00945588" w:rsidRPr="00B303FB" w:rsidRDefault="00486CAE" w:rsidP="00352D1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Šesta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7A65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2.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A65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3.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novembra</w:t>
      </w:r>
      <w:r w:rsidR="007A65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2023.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08DC90D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A66A282" w14:textId="0A59709A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Šeste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486CA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945588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Zoran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Kokanović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Petrović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Strahinja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Bašević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Tanja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Mirela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Kajkut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Zeljković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Radović</w:t>
      </w:r>
      <w:r w:rsidR="00950D6F" w:rsidRPr="00B303F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3E752434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EFAA39A" w14:textId="74601B32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produženo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zavisnosti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efikasnosti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apsolviranim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tačkama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okončanju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izuzev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sudije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Ustavnog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suda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kojoj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izjašnjenje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nakon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okončanja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0631413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4060188" w14:textId="57A39147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Šeste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primjedaba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05759614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B0B1E50" w14:textId="524BD495" w:rsidR="00945588" w:rsidRPr="00B303FB" w:rsidRDefault="00B303FB" w:rsidP="0094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Pete</w:t>
      </w:r>
      <w:r w:rsidR="008D01B4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50D6F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26, 27.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50D6F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72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71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50D6F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" w:name="_Hlk87610942"/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8D01B4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"/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950D6F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53092EA" w14:textId="77777777" w:rsidR="008D01B4" w:rsidRPr="00B303FB" w:rsidRDefault="008D01B4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D44970C" w14:textId="03E43035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utvrđivanje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Šeste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B6351EC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E5936DD" w14:textId="64CC5EAF" w:rsidR="00224671" w:rsidRPr="00B303FB" w:rsidRDefault="0022467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127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dvije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rebalansa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izvršenju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950D6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  <w:r w:rsidR="008D509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0F6D7F81" w14:textId="61D0FD53" w:rsidR="008D01B4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8D509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8D509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8D509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70,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D01B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66)</w:t>
      </w:r>
      <w:r w:rsidR="008D01B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01B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16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D01B4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D01B4" w:rsidRPr="00B303FB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1C9ADE8" w14:textId="012169CA" w:rsidR="0094779F" w:rsidRPr="00B303FB" w:rsidRDefault="0094779F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9E408F3" w14:textId="5B3CE045" w:rsidR="0094779F" w:rsidRPr="00B303FB" w:rsidRDefault="0022467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  <w:lang w:val="sr-Latn-CS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Takođe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obavjestio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Zakonodavni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odbor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većinom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glasova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zauzeo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 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–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sprečavanju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sukoba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interesa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organima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vlasti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8</w:t>
      </w: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Krivičnog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zakonika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skidaju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1092B11" w14:textId="77777777" w:rsidR="0095085F" w:rsidRPr="00B303FB" w:rsidRDefault="0095085F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ED5491D" w14:textId="0E23097D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Drugih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D4F8BFC" w14:textId="6FBA413F" w:rsidR="0094779F" w:rsidRPr="00B303FB" w:rsidRDefault="0094779F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06C9A89" w14:textId="506504B0" w:rsidR="0094779F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usvojen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779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41927E15" w14:textId="3C54EAAF" w:rsidR="0094779F" w:rsidRPr="00B303FB" w:rsidRDefault="00B303FB" w:rsidP="0094558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tačka</w:t>
      </w:r>
      <w:r w:rsidR="0094779F" w:rsidRPr="00B303FB">
        <w:rPr>
          <w:rFonts w:ascii="Times New Roman" w:hAnsi="Times New Roman"/>
          <w:noProof/>
          <w:lang w:val="sr-Latn-CS"/>
        </w:rPr>
        <w:t xml:space="preserve"> 5</w:t>
      </w:r>
      <w:r w:rsidR="00224671" w:rsidRPr="00B303FB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rebalansa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94779F" w:rsidRPr="00B303FB">
        <w:rPr>
          <w:rFonts w:ascii="Times New Roman" w:hAnsi="Times New Roman"/>
          <w:noProof/>
          <w:lang w:val="sr-Latn-CS"/>
        </w:rPr>
        <w:t xml:space="preserve"> 2023. </w:t>
      </w:r>
      <w:r>
        <w:rPr>
          <w:rFonts w:ascii="Times New Roman" w:hAnsi="Times New Roman"/>
          <w:noProof/>
          <w:lang w:val="sr-Latn-CS"/>
        </w:rPr>
        <w:t>godinu</w:t>
      </w:r>
      <w:r w:rsidR="00224671" w:rsidRPr="00B303FB">
        <w:rPr>
          <w:rFonts w:ascii="Times New Roman" w:hAnsi="Times New Roman"/>
          <w:noProof/>
          <w:lang w:val="sr-Latn-CS"/>
        </w:rPr>
        <w:t xml:space="preserve"> –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94779F" w:rsidRPr="00B303FB">
        <w:rPr>
          <w:rFonts w:ascii="Times New Roman" w:hAnsi="Times New Roman"/>
          <w:noProof/>
          <w:lang w:val="sr-Latn-CS"/>
        </w:rPr>
        <w:t xml:space="preserve"> </w:t>
      </w:r>
      <w:bookmarkStart w:id="2" w:name="_Hlk152152247"/>
      <w:r w:rsidR="00E81FD1" w:rsidRPr="00B303FB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81FD1" w:rsidRPr="00B303FB">
        <w:rPr>
          <w:rFonts w:ascii="Times New Roman" w:hAnsi="Times New Roman"/>
          <w:noProof/>
          <w:lang w:val="sr-Latn-CS"/>
        </w:rPr>
        <w:t xml:space="preserve"> 74</w:t>
      </w:r>
      <w:r w:rsidR="00224671" w:rsidRPr="00B303FB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glasalo</w:t>
      </w:r>
      <w:r w:rsidR="00E81FD1" w:rsidRPr="00B303FB">
        <w:rPr>
          <w:rFonts w:ascii="Times New Roman" w:hAnsi="Times New Roman"/>
          <w:noProof/>
          <w:lang w:val="sr-Latn-CS"/>
        </w:rPr>
        <w:t xml:space="preserve"> 72) 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52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šest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14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</w:t>
      </w:r>
      <w:bookmarkEnd w:id="2"/>
      <w:r>
        <w:rPr>
          <w:rFonts w:ascii="Times New Roman" w:hAnsi="Times New Roman"/>
          <w:b/>
          <w:bCs/>
          <w:i/>
          <w:iCs/>
          <w:noProof/>
          <w:lang w:val="sr-Latn-CS"/>
        </w:rPr>
        <w:t>a</w:t>
      </w:r>
      <w:r w:rsidR="00224671" w:rsidRPr="00B303FB">
        <w:rPr>
          <w:rFonts w:ascii="Times New Roman" w:hAnsi="Times New Roman"/>
          <w:noProof/>
          <w:lang w:val="sr-Latn-CS"/>
        </w:rPr>
        <w:t>;</w:t>
      </w:r>
    </w:p>
    <w:p w14:paraId="7B03D884" w14:textId="1B77079D" w:rsidR="00E81FD1" w:rsidRPr="00B303FB" w:rsidRDefault="00B303FB" w:rsidP="0094558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tačka</w:t>
      </w:r>
      <w:r w:rsidR="00E81FD1" w:rsidRPr="00B303FB">
        <w:rPr>
          <w:rFonts w:ascii="Times New Roman" w:hAnsi="Times New Roman"/>
          <w:noProof/>
          <w:lang w:val="sr-Latn-CS"/>
        </w:rPr>
        <w:t xml:space="preserve"> 6</w:t>
      </w:r>
      <w:r w:rsidR="00224671" w:rsidRPr="00B303FB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22467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2467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E81FD1" w:rsidRPr="00B303FB">
        <w:rPr>
          <w:rFonts w:ascii="Times New Roman" w:hAnsi="Times New Roman"/>
          <w:noProof/>
          <w:lang w:val="sr-Latn-CS"/>
        </w:rPr>
        <w:t xml:space="preserve"> 2023. </w:t>
      </w:r>
      <w:r>
        <w:rPr>
          <w:rFonts w:ascii="Times New Roman" w:hAnsi="Times New Roman"/>
          <w:noProof/>
          <w:lang w:val="sr-Latn-CS"/>
        </w:rPr>
        <w:t>godinu</w:t>
      </w:r>
      <w:r w:rsidR="00E81FD1" w:rsidRPr="00B303FB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E81FD1" w:rsidRPr="00B303F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E81FD1" w:rsidRPr="00B303FB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E81FD1" w:rsidRPr="00B303FB">
        <w:rPr>
          <w:rFonts w:ascii="Times New Roman" w:hAnsi="Times New Roman"/>
          <w:noProof/>
          <w:lang w:val="sr-Latn-CS"/>
        </w:rPr>
        <w:t xml:space="preserve"> 74 </w:t>
      </w:r>
      <w:r>
        <w:rPr>
          <w:rFonts w:ascii="Times New Roman" w:hAnsi="Times New Roman"/>
          <w:noProof/>
          <w:lang w:val="sr-Latn-CS"/>
        </w:rPr>
        <w:t>glasalo</w:t>
      </w:r>
      <w:r w:rsidR="00E81FD1" w:rsidRPr="00B303FB">
        <w:rPr>
          <w:rFonts w:ascii="Times New Roman" w:hAnsi="Times New Roman"/>
          <w:noProof/>
          <w:lang w:val="sr-Latn-CS"/>
        </w:rPr>
        <w:t xml:space="preserve"> 74) 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54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šest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14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poslanika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se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uzdržalo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od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glasanja</w:t>
      </w:r>
      <w:r w:rsidR="00E81FD1" w:rsidRPr="00B303FB">
        <w:rPr>
          <w:rFonts w:ascii="Times New Roman" w:hAnsi="Times New Roman"/>
          <w:b/>
          <w:bCs/>
          <w:i/>
          <w:iCs/>
          <w:noProof/>
          <w:lang w:val="sr-Latn-CS"/>
        </w:rPr>
        <w:t>.</w:t>
      </w:r>
    </w:p>
    <w:p w14:paraId="0AA20C4E" w14:textId="65ABB340" w:rsidR="00945588" w:rsidRPr="00B303FB" w:rsidRDefault="00945588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70881AF" w14:textId="4E435783" w:rsidR="00E81FD1" w:rsidRPr="00B303FB" w:rsidRDefault="00B303FB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Povredu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prijavili</w:t>
      </w:r>
      <w:r w:rsidR="00CE2B2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CE2B2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E2B2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Srđan</w:t>
      </w:r>
      <w:r w:rsidR="00CE2B2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Mazalica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35B7132" w14:textId="77777777" w:rsidR="00CE2B2F" w:rsidRPr="00B303FB" w:rsidRDefault="00CE2B2F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12EB160" w14:textId="6D25DCCD" w:rsidR="00E81FD1" w:rsidRPr="00B303FB" w:rsidRDefault="00B303FB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osnovu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člana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128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riječ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minuta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predlagačima</w:t>
      </w:r>
      <w:r w:rsidR="00CE2B2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E2B2F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Nebojši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Vukanoviću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Vukoti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Govedarici</w:t>
      </w:r>
      <w:r w:rsidR="00E81FD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49AEFEB" w14:textId="77777777" w:rsidR="00352D11" w:rsidRPr="00B303FB" w:rsidRDefault="00352D11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5BECCB4" w14:textId="4BA628B4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usvojili</w:t>
      </w:r>
    </w:p>
    <w:p w14:paraId="03BFC9FF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FB4DC61" w14:textId="208949D5" w:rsidR="00945588" w:rsidRDefault="00B303FB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14:paraId="5F2E97C3" w14:textId="77777777" w:rsidR="00DE5DAA" w:rsidRPr="00B303FB" w:rsidRDefault="00DE5DAA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0F034493" w14:textId="7AD6B1B9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_Hlk13590652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predsjedniku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B6A86A2" w14:textId="3196C165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0BBB66B" w14:textId="2ABA1922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protivljenju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nuklearnog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radioaktivnog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Trgovske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Dvor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C51D7E1" w14:textId="1F5B5438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stanarsko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AD37E46" w14:textId="0C9E038F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rebalansa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EA00B5C" w14:textId="7B755C14" w:rsidR="00A641D9" w:rsidRPr="00B303FB" w:rsidRDefault="00A641D9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CE0B0A6" w14:textId="65A230CD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nasilja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nasilja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ženama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2E59D2F" w14:textId="56DCA333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DCBD57D" w14:textId="1B98FE3C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224671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 – 30. 6.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FC9E5D7" w14:textId="6BC97A85" w:rsidR="00A641D9" w:rsidRPr="00B303FB" w:rsidRDefault="00A641D9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Pravobranilaštva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1. 2022 – 31. 12. 2022. </w:t>
      </w:r>
      <w:r w:rsidR="00B303F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F83433E" w14:textId="7565D1BC" w:rsidR="00A641D9" w:rsidRPr="00B303FB" w:rsidRDefault="00B303FB" w:rsidP="00224671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41D9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224671" w:rsidRPr="00B303F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FDCF7A7" w14:textId="77777777" w:rsidR="00A641D9" w:rsidRPr="00B303FB" w:rsidRDefault="00A641D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</w:pPr>
    </w:p>
    <w:p w14:paraId="3DB0236F" w14:textId="503C2C41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prisutno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31083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7</w:t>
      </w:r>
      <w:r w:rsidR="00A641D9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5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glasalo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641D9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73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)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31083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</w:t>
      </w:r>
      <w:r w:rsidR="00A641D9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šest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641D9" w:rsidRPr="00B303FB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15</w:t>
      </w:r>
      <w:r w:rsidR="00945588" w:rsidRPr="00B303FB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945588" w:rsidRPr="00B303FB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B303FB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uzdržalo</w:t>
      </w:r>
      <w:r w:rsidR="00945588" w:rsidRPr="00B303FB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945588" w:rsidRPr="00B303FB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945588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bookmarkEnd w:id="3"/>
    <w:p w14:paraId="27199B9F" w14:textId="77777777" w:rsidR="00224671" w:rsidRPr="00B303FB" w:rsidRDefault="0022467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D05B066" w14:textId="138BCF3F" w:rsidR="00945588" w:rsidRPr="00B303FB" w:rsidRDefault="0022467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8D14BAF" w14:textId="77777777" w:rsidR="0031285C" w:rsidRPr="00B303FB" w:rsidRDefault="0031285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33F02B4" w14:textId="632CAC70" w:rsidR="00945588" w:rsidRPr="00B303FB" w:rsidRDefault="00B303FB" w:rsidP="00945588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Poslanička</w:t>
      </w:r>
      <w:r w:rsidR="00A641D9" w:rsidRPr="00B303F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pitanja</w:t>
      </w:r>
      <w:r w:rsidR="00A641D9" w:rsidRPr="00B303F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predsjedniku</w:t>
      </w:r>
      <w:r w:rsidR="00A641D9" w:rsidRPr="00B303F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Vlade</w:t>
      </w:r>
      <w:r w:rsidR="00A641D9" w:rsidRPr="00B303F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A641D9" w:rsidRPr="00B303F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0CB0A8B7" w14:textId="77777777" w:rsidR="0031285C" w:rsidRPr="00B303FB" w:rsidRDefault="0031285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3E57EAC" w14:textId="2D228F87" w:rsidR="00945588" w:rsidRPr="00B303FB" w:rsidRDefault="00B303FB" w:rsidP="00224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Nataša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Radulović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Bodiroga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Crnadak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Ranka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Romić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Željko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Dubravac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Darko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Berjan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Diana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Čekić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Lalović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Dragomir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Mladen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Maja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087ED4F" w14:textId="42BF8A2B" w:rsidR="00945588" w:rsidRPr="00B303FB" w:rsidRDefault="00B303FB" w:rsidP="002246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lastRenderedPageBreak/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Izbor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sudije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Ustavnog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suda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A641D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</w:p>
    <w:p w14:paraId="5CF5CC46" w14:textId="50E89F29" w:rsidR="00232CC1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4" w:name="_Hlk135906699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Jelena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Pajić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Baštinac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F0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Kabinetu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7AEA511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1FF4D32" w14:textId="526FA5E9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5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A417710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C81A369" w14:textId="5FEE9778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76EAFD3" w14:textId="77777777" w:rsidR="00232CC1" w:rsidRPr="00B303FB" w:rsidRDefault="00232CC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5"/>
    <w:p w14:paraId="5A04C216" w14:textId="3A7418E2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396A1C9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72C2806" w14:textId="577F5D36" w:rsidR="00232CC1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32CC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232CC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72A0D44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0261B5" w14:textId="6E3FB6B7" w:rsidR="00232CC1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F0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A641D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apsolvirane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232CC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9D419D9" w14:textId="77777777" w:rsidR="008D5098" w:rsidRPr="00B303FB" w:rsidRDefault="008D509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D44DAF6" w14:textId="7DACC2E7" w:rsidR="00945588" w:rsidRPr="00B303FB" w:rsidRDefault="00B303FB" w:rsidP="008D50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6" w:name="_Hlk135901611"/>
      <w:bookmarkEnd w:id="4"/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232CC1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232CC1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izboru</w:t>
      </w:r>
      <w:r w:rsidR="00232CC1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sudije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Ustavnog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suda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Darka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Radića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usvojena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je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sa</w:t>
      </w:r>
      <w:r w:rsidR="00E23C8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75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67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E23C8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50</w:t>
      </w:r>
      <w:r w:rsidR="00232CC1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dva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23C8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15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bookmarkEnd w:id="6"/>
    <w:p w14:paraId="69DAE906" w14:textId="77777777" w:rsidR="00232CC1" w:rsidRPr="00B303FB" w:rsidRDefault="00232CC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954EC6B" w14:textId="7D716A8D" w:rsidR="00232CC1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3: </w:t>
      </w:r>
      <w:bookmarkStart w:id="7" w:name="_Hlk135986295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Rezolucije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protivljenju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aktivnostima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izgradnje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uspostavljanja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nuklearnog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objekta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Centar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zbrinjavanje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radioaktivnog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otpada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lokaciji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Trgovske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gore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Opština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Dvor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Republika</w:t>
      </w:r>
      <w:r w:rsidR="00E23C8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Hrvatska</w:t>
      </w:r>
    </w:p>
    <w:p w14:paraId="0F8BE622" w14:textId="77777777" w:rsidR="00E23C80" w:rsidRPr="00B303FB" w:rsidRDefault="00E23C80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0B05AE4" w14:textId="68421859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89BBE16" w14:textId="1366049A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BCB30A2" w14:textId="78C3A954" w:rsidR="00E23C80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zaštitu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životne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sredine</w:t>
      </w:r>
      <w:r w:rsidR="0022467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B20813A" w14:textId="77777777" w:rsidR="00E23C80" w:rsidRPr="00B303FB" w:rsidRDefault="00E23C80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65E220" w14:textId="034A1F1F" w:rsidR="00486CAE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Brdar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Bobana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Ćibić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Radisav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2F9F493" w14:textId="77777777" w:rsidR="00DE5DAA" w:rsidRPr="00B303FB" w:rsidRDefault="00DE5DAA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616904" w14:textId="64C128D6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486CA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32CC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2CC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96094A8" w14:textId="77777777" w:rsidR="00486CAE" w:rsidRPr="00B303FB" w:rsidRDefault="00486CAE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10686D5" w14:textId="59256FDB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232CC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1E5CE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32CC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703727F" w14:textId="77777777" w:rsidR="008D5098" w:rsidRPr="00B303FB" w:rsidRDefault="008D509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26F850E" w14:textId="287D0D37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1D33C92" w14:textId="28B5C109" w:rsidR="00486CAE" w:rsidRPr="00B303FB" w:rsidRDefault="00486CAE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FBB2F97" w14:textId="1B50E701" w:rsidR="00E23C80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zaštitu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životne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sredine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E23C8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B9B67C9" w14:textId="77777777" w:rsidR="001E5CE7" w:rsidRPr="00B303FB" w:rsidRDefault="001E5CE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3E0BCD" w14:textId="4BE7387C" w:rsidR="00F21B97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B501E3D" w14:textId="4EEFCD01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BA4CDD3" w14:textId="296919AC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Završnu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C78E2F3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A73D8F" w14:textId="54C35A2F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rezolucije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zaključcima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56D3D10" w14:textId="77777777" w:rsidR="00CC43C0" w:rsidRPr="00B303FB" w:rsidRDefault="00CC43C0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AA379F8" w14:textId="4EDE1E8F" w:rsidR="00CC43C0" w:rsidRPr="00B303FB" w:rsidRDefault="00B303FB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Bojan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Vipotnik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prostorno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uređenje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građevinarstvo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ekologiju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24D65403" w14:textId="195B3240" w:rsidR="00CC43C0" w:rsidRPr="00B303FB" w:rsidRDefault="00CC43C0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4D61CE28" w14:textId="18C01220" w:rsidR="00CC43C0" w:rsidRPr="00B303FB" w:rsidRDefault="00B303FB" w:rsidP="00CC43C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zaštitu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životne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sredine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C43C0" w:rsidRPr="00B303FB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C2EB0EB" w14:textId="4F393C46" w:rsidR="00CC43C0" w:rsidRPr="00B303FB" w:rsidRDefault="00B303FB" w:rsidP="00CC43C0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CC43C0" w:rsidRPr="00B303FB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E5CE7" w:rsidRPr="00B303FB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45CFA7D2" w14:textId="7EA5D5B8" w:rsidR="00F21B97" w:rsidRPr="00B303FB" w:rsidRDefault="00B303FB" w:rsidP="00CC43C0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21B97" w:rsidRPr="00B303FB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djelimično</w:t>
      </w:r>
      <w:r w:rsidR="00F21B97" w:rsidRPr="00B303FB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21B97" w:rsidRPr="00B303FB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F557DCD" w14:textId="77777777" w:rsidR="00CC43C0" w:rsidRPr="00B303FB" w:rsidRDefault="00CC43C0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5D750D1" w14:textId="3D38E856" w:rsidR="00CC43C0" w:rsidRPr="00B303FB" w:rsidRDefault="00B303FB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izjašnjavanja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zaštitu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životne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sredine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djelimično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prihvaćenom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ECB952" w14:textId="77777777" w:rsidR="00486CAE" w:rsidRPr="00B303FB" w:rsidRDefault="00486CAE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28C396" w14:textId="19E751EA" w:rsidR="00CC43C0" w:rsidRPr="00B303FB" w:rsidRDefault="00B303FB" w:rsidP="00F21B9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Rezolucija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protivljenju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aktivnostima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izgradnje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uspostavljanja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nuklearnog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objekta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Centar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zbrinjavanje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radioaktivnog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otpada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lokaciji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Trgovske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gore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Opština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Dvor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Hrvatska</w:t>
      </w:r>
      <w:r w:rsidR="00F21B97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CC43C0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CC43C0" w:rsidRPr="00B303F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CC43C0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64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06E41B4D" w14:textId="77777777" w:rsidR="00CC43C0" w:rsidRPr="00B303FB" w:rsidRDefault="00CC43C0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3151B69" w14:textId="7DE66F38" w:rsidR="00F21B97" w:rsidRPr="00B303FB" w:rsidRDefault="00B303FB" w:rsidP="00F21B9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zaštitu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životne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sredine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64) – 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64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4E9B9E4F" w14:textId="77777777" w:rsidR="00F21B97" w:rsidRPr="00B303FB" w:rsidRDefault="00F21B97" w:rsidP="00CC43C0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F80939" w14:textId="50892C2D" w:rsidR="00CC43C0" w:rsidRPr="00B303FB" w:rsidRDefault="00B303FB" w:rsidP="00F21B9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DB11C2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B11C2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49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)</w:t>
      </w:r>
      <w:r w:rsidR="00486CA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22</w:t>
      </w:r>
      <w:r w:rsidR="00DB11C2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21B97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27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</w:t>
      </w:r>
      <w:r w:rsidR="00554D9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CC43C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CC43C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EF17EC2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F7B3828" w14:textId="20394717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4: </w:t>
      </w:r>
      <w:bookmarkStart w:id="8" w:name="_Hlk145665869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izmjeni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dopuni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državnim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stanovima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kojima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postoji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stanarsko</w:t>
      </w:r>
      <w:r w:rsidR="00F21B9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pravo</w:t>
      </w:r>
    </w:p>
    <w:bookmarkEnd w:id="8"/>
    <w:p w14:paraId="45263B9C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C9AAC8" w14:textId="7D8BB7BB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1A9B610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96369A" w14:textId="3D178EA9" w:rsidR="00945588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63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21B9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FD3216" w14:textId="77777777" w:rsidR="00554D93" w:rsidRPr="00B303FB" w:rsidRDefault="00554D93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B9B4EB" w14:textId="35945545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75E88B0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2136B00" w14:textId="655A69B2" w:rsidR="00E75627" w:rsidRPr="00B303FB" w:rsidRDefault="00B303FB" w:rsidP="00E7562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90505C2" w14:textId="77777777" w:rsidR="002A26B9" w:rsidRPr="00B303FB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39B2A60" w14:textId="45F8F809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2B575BA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DDFBFD4" w14:textId="4A28689E" w:rsidR="00554D93" w:rsidRPr="00DE5DAA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A26B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26B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izmjeni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dopuni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državnim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stanovima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kojima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postoji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stanarsko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pravo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E7562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2A26B9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B776ED3" w14:textId="3D4B2EF1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rebalansa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E7562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54002AFF" w14:textId="77777777" w:rsidR="00E75627" w:rsidRPr="00B303FB" w:rsidRDefault="00E7562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3707628" w14:textId="296885C2" w:rsidR="002A26B9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6E2492F" w14:textId="77777777" w:rsidR="002A26B9" w:rsidRPr="00B303FB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C77863" w14:textId="4D3937BB" w:rsidR="00E75627" w:rsidRPr="00B303FB" w:rsidRDefault="00B303FB" w:rsidP="00E7562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762457A" w14:textId="77777777" w:rsidR="00E75627" w:rsidRPr="00B303FB" w:rsidRDefault="00E75627" w:rsidP="00E7562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105F85" w14:textId="4CB67A7F" w:rsidR="00E75627" w:rsidRPr="00B303FB" w:rsidRDefault="00B303FB" w:rsidP="00E7562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F2D3114" w14:textId="77777777" w:rsidR="00E75627" w:rsidRPr="00B303FB" w:rsidRDefault="00E75627" w:rsidP="00E7562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E5B6689" w14:textId="33F8254B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163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7562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379760E" w14:textId="782E49F6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2D85FE0" w14:textId="709095B2" w:rsidR="00DD138A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163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šest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8DA1B91" w14:textId="77777777" w:rsidR="00163634" w:rsidRPr="00B303FB" w:rsidRDefault="00163634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D9B9097" w14:textId="3C4B3D0A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6A4C299" w14:textId="77777777" w:rsidR="002A26B9" w:rsidRPr="00B303FB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25E9DB" w14:textId="3990C721" w:rsidR="002A26B9" w:rsidRPr="00B303FB" w:rsidRDefault="00B303FB" w:rsidP="002A26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Završenu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FF09030" w14:textId="4F8947B5" w:rsidR="002A26B9" w:rsidRPr="00B303FB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ECFE020" w14:textId="7741495A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 </w:t>
      </w:r>
    </w:p>
    <w:p w14:paraId="07D63A98" w14:textId="56384CF5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061E442" w14:textId="6F3F18D9" w:rsidR="00DD138A" w:rsidRPr="00B303FB" w:rsidRDefault="00B303FB" w:rsidP="00DD13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5B379BCA" w14:textId="40389C24" w:rsidR="00DD138A" w:rsidRPr="00B303FB" w:rsidRDefault="00DD138A" w:rsidP="00345D84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F6077E2" w14:textId="3D1C93F0" w:rsidR="00DD138A" w:rsidRPr="00B303FB" w:rsidRDefault="00B303FB" w:rsidP="00DD138A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šest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32E421B2" w14:textId="36FEC0F0" w:rsidR="00DD138A" w:rsidRPr="00B303FB" w:rsidRDefault="00B303FB" w:rsidP="00DD138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74ED8898" w14:textId="47214CA3" w:rsidR="00DD138A" w:rsidRPr="00B303FB" w:rsidRDefault="00B303FB" w:rsidP="00DD138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579E34BD" w14:textId="4690BB59" w:rsidR="00DD138A" w:rsidRPr="00B303FB" w:rsidRDefault="00B303FB" w:rsidP="00DD138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6B5A2ADF" w14:textId="5B39AD79" w:rsidR="00DD138A" w:rsidRPr="00B303FB" w:rsidRDefault="00B303FB" w:rsidP="00DD138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7D2BA2A5" w14:textId="538A5549" w:rsidR="00DD138A" w:rsidRPr="00B303FB" w:rsidRDefault="00B303FB" w:rsidP="00DD138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0E0B9B0A" w14:textId="742DEBD5" w:rsidR="00DD138A" w:rsidRPr="00B303FB" w:rsidRDefault="00B303FB" w:rsidP="00DD138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63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CC3F06A" w14:textId="77777777" w:rsidR="00163634" w:rsidRPr="00B303FB" w:rsidRDefault="00163634" w:rsidP="0016363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1B8B6F1" w14:textId="4823D888" w:rsidR="00DD138A" w:rsidRPr="00B303FB" w:rsidRDefault="00B303FB" w:rsidP="00DD13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tražila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764EF4A5" w14:textId="77777777" w:rsidR="00DD138A" w:rsidRPr="00B303FB" w:rsidRDefault="00DD138A" w:rsidP="00DD13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E0C4784" w14:textId="4C204943" w:rsidR="00DD138A" w:rsidRPr="00B303FB" w:rsidRDefault="00B303FB" w:rsidP="00DD13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22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48206A3F" w14:textId="79FF6EC4" w:rsidR="00DD138A" w:rsidRPr="00B303FB" w:rsidRDefault="00B303FB" w:rsidP="00DD13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45D8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20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17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45D8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1E98BDD1" w14:textId="1DE34D45" w:rsidR="00DD138A" w:rsidRPr="00B303FB" w:rsidRDefault="00B303FB" w:rsidP="00DD13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17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15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163634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64B6C6FA" w14:textId="5FDDE979" w:rsidR="00DD138A" w:rsidRPr="00B303FB" w:rsidRDefault="00B303FB" w:rsidP="00DD13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17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1AFC753C" w14:textId="33E20F61" w:rsidR="003E4550" w:rsidRPr="00B303FB" w:rsidRDefault="00B303FB" w:rsidP="00DD13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17</w:t>
      </w:r>
      <w:r w:rsidR="00DD138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138A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27C9527C" w14:textId="369A03ED" w:rsidR="003E4550" w:rsidRPr="00B303FB" w:rsidRDefault="00B303FB" w:rsidP="003E4550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amandman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16) – 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15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2FC4CAC" w14:textId="479D3037" w:rsidR="00DD138A" w:rsidRPr="00B303FB" w:rsidRDefault="00DD138A" w:rsidP="003E4550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B1C1DA4" w14:textId="1A51E21D" w:rsidR="003E4550" w:rsidRPr="00B303FB" w:rsidRDefault="00B303FB" w:rsidP="003E4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9" w:name="_Hlk152160246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prijevremenom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stupanju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snagu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Rebalansa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9"/>
    <w:p w14:paraId="48ED493E" w14:textId="00AA28D9" w:rsidR="00DD138A" w:rsidRPr="00B303FB" w:rsidRDefault="00DD138A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82911AA" w14:textId="6778E5FA" w:rsidR="003E4550" w:rsidRPr="00B303FB" w:rsidRDefault="00B303FB" w:rsidP="003E4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usvajanju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Rebalansa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0" w:name="_Hlk152160079"/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62) 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0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0161E79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7"/>
    <w:p w14:paraId="6DDF35B4" w14:textId="57B1D9AF" w:rsidR="002A26B9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izvršenju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Budžeta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221B20DB" w14:textId="77777777" w:rsidR="003E4550" w:rsidRPr="00B303FB" w:rsidRDefault="003E4550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71843A6" w14:textId="09921B8D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8E80AED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B78FF01" w14:textId="02497104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63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6B86374" w14:textId="77777777" w:rsidR="009B2537" w:rsidRPr="00B303FB" w:rsidRDefault="009B253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4E9781D" w14:textId="215E1B72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2A26B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139</w:t>
      </w:r>
      <w:r w:rsidR="0016363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73,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devet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E4550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14:paraId="2B076605" w14:textId="77777777" w:rsidR="005D5B2C" w:rsidRPr="00B303FB" w:rsidRDefault="005D5B2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782E259" w14:textId="4EA3F398" w:rsidR="00945588" w:rsidRPr="00B303FB" w:rsidRDefault="00B303FB" w:rsidP="00945588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3323E30" w14:textId="05545FE1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9886059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FE516EB" w14:textId="6715E823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455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2AD0505" w14:textId="1F27FAE5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8BF21A8" w14:textId="1EF5D1E1" w:rsidR="00776377" w:rsidRPr="00B303FB" w:rsidRDefault="00B303FB" w:rsidP="00776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prijevremenom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stupanju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snagu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Rebalansa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0B7CAB6" w14:textId="77777777" w:rsidR="00776377" w:rsidRPr="00B303FB" w:rsidRDefault="00776377" w:rsidP="00776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5564291" w14:textId="3FDF01D9" w:rsidR="00776377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676811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676811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455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45588" w:rsidRPr="00B303FB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48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07EF04A" w14:textId="77777777" w:rsidR="00776377" w:rsidRPr="00B303FB" w:rsidRDefault="0077637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51F26CC" w14:textId="34F7E837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prekinuto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jer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napravila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grešku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glasanju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te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ono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ponovljeno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08A1D36" w14:textId="2D8F8519" w:rsidR="00776377" w:rsidRPr="00B303FB" w:rsidRDefault="0077637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6984C2" w14:textId="0C003CDD" w:rsidR="00776377" w:rsidRPr="00B303FB" w:rsidRDefault="00B303FB" w:rsidP="00776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</w:t>
      </w:r>
      <w:r w:rsidR="00776377" w:rsidRPr="00B303FB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7637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47B669B" w14:textId="77777777" w:rsidR="00554D93" w:rsidRPr="00B303FB" w:rsidRDefault="00554D93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5796407" w14:textId="7736E61C" w:rsidR="00676811" w:rsidRPr="00B303FB" w:rsidRDefault="00B303FB" w:rsidP="00945588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7: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zaštiti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nasilja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porodici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nasilja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prema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ženama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7637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</w:p>
    <w:p w14:paraId="223DC40F" w14:textId="03EE7ECC" w:rsidR="00945588" w:rsidRPr="00B303FB" w:rsidRDefault="00B303FB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Selma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Čabrić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porodice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omladine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697352A" w14:textId="2C2D5F98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Spomenka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Radulović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Milka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1DF4B32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E54AD2E" w14:textId="782069D7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Radulović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184ACC2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5DCB2A3" w14:textId="796DD4FA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77637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F3BF249" w14:textId="77777777" w:rsidR="000F0B54" w:rsidRPr="00B303FB" w:rsidRDefault="000F0B54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49C511" w14:textId="67EADC2B" w:rsidR="00945588" w:rsidRPr="00B303FB" w:rsidRDefault="00B303FB" w:rsidP="00945588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64CBAFC" w14:textId="7E231B04" w:rsidR="00676811" w:rsidRPr="00B303FB" w:rsidRDefault="00B303FB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Selma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Čabrić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porodice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omladine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403B1F2" w14:textId="1CCCA67C" w:rsidR="00676811" w:rsidRPr="00B303FB" w:rsidRDefault="00B303FB" w:rsidP="006768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CCE3542" w14:textId="77777777" w:rsidR="00676811" w:rsidRPr="00B303FB" w:rsidRDefault="00676811" w:rsidP="006768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864DCA5" w14:textId="7A3D8D01" w:rsidR="009B2537" w:rsidRPr="00B303FB" w:rsidRDefault="00B303FB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zaštiti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nasilja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porodici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nasilja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prema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ženama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676811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676811" w:rsidRPr="00B303FB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62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676811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F0B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0B9F51B" w14:textId="29F74C55" w:rsidR="000F0B54" w:rsidRDefault="000F0B54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340554" w14:textId="77777777" w:rsidR="00DE5DAA" w:rsidRPr="00B303FB" w:rsidRDefault="00DE5DAA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382070" w14:textId="570BFF1E" w:rsidR="000F0B54" w:rsidRPr="00B303FB" w:rsidRDefault="001F35F9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ab/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početku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drugog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dana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Šeste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svečanu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zakletvu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položio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novoizabrani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sudija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Ustavnog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suda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2A88BD8" w14:textId="77777777" w:rsidR="001F35F9" w:rsidRDefault="001F35F9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A34A5CA" w14:textId="77777777" w:rsidR="00DE5DAA" w:rsidRPr="00B303FB" w:rsidRDefault="00DE5DAA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4FC235" w14:textId="6C0AF10E" w:rsidR="001F35F9" w:rsidRPr="00B303FB" w:rsidRDefault="00B303FB" w:rsidP="00945588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8: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zaštiti</w:t>
      </w:r>
      <w:r w:rsidR="000F0B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prirode</w:t>
      </w:r>
    </w:p>
    <w:p w14:paraId="4B77F78C" w14:textId="6D504CD7" w:rsidR="007E7900" w:rsidRPr="00B303FB" w:rsidRDefault="00B303FB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1" w:name="_Hlk13598757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8857872" w14:textId="5E27FFBC" w:rsidR="000F0B54" w:rsidRPr="00B303FB" w:rsidRDefault="00B303FB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kojim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predlaže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1"/>
    <w:p w14:paraId="68511FA8" w14:textId="2DAE93A8" w:rsidR="007E7900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B253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Spomenka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EFB2A7F" w14:textId="77777777" w:rsidR="00C04FFA" w:rsidRPr="00B303FB" w:rsidRDefault="00C04FFA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9EF341" w14:textId="72D205A4" w:rsidR="000F0B54" w:rsidRPr="00B303FB" w:rsidRDefault="00B303FB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8E6C4D4" w14:textId="77777777" w:rsidR="000F0B54" w:rsidRPr="00B303FB" w:rsidRDefault="000F0B54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76B709" w14:textId="2D627DB6" w:rsidR="000F0B54" w:rsidRPr="00B303FB" w:rsidRDefault="00B303FB" w:rsidP="000F0B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F0B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A018108" w14:textId="5BA4A841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6BFCB41" w14:textId="05A618C7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6E52AB1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0124C4" w14:textId="35F8E34B" w:rsidR="007E7900" w:rsidRPr="00B303FB" w:rsidRDefault="00B303FB" w:rsidP="007E7900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4A381CF" w14:textId="56D3571A" w:rsidR="00945588" w:rsidRPr="00B303FB" w:rsidRDefault="00B303FB" w:rsidP="007E7900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7E790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0ED3FE9" w14:textId="5123C1A7" w:rsidR="00945588" w:rsidRPr="00B303FB" w:rsidRDefault="00B303FB" w:rsidP="00945588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Nacrt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zaštiti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prirode</w:t>
      </w:r>
      <w:r w:rsidR="007E7900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svojen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E790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04FF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60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04FF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98C9E70" w14:textId="7C15D025" w:rsidR="00C04FFA" w:rsidRPr="00B303FB" w:rsidRDefault="00B303FB" w:rsidP="00945588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9: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Konsolidovani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1.</w:t>
      </w:r>
      <w:r w:rsidR="001F35F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04FF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1 – 30. 6.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</w:p>
    <w:p w14:paraId="52AB95D4" w14:textId="10165406" w:rsidR="00945588" w:rsidRPr="00B303FB" w:rsidRDefault="00B303FB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DCB50B2" w14:textId="0E9E35F3" w:rsidR="0035630A" w:rsidRPr="00B303FB" w:rsidRDefault="00B303FB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EDE4EEB" w14:textId="77777777" w:rsidR="00C04FFA" w:rsidRPr="00B303FB" w:rsidRDefault="00C04FF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279A26A" w14:textId="18946DE6" w:rsidR="0035630A" w:rsidRPr="00B303FB" w:rsidRDefault="00B303FB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15345D3" w14:textId="77777777" w:rsidR="00C04FFA" w:rsidRPr="00B303FB" w:rsidRDefault="00C04FF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EB657C3" w14:textId="1CAA6719" w:rsidR="00C04FFA" w:rsidRPr="00B303FB" w:rsidRDefault="00B303FB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04FF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2FCC34F" w14:textId="77777777" w:rsidR="00C04FFA" w:rsidRPr="00B303FB" w:rsidRDefault="00C04FFA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2CB1792" w14:textId="6945874F" w:rsidR="007E7900" w:rsidRPr="00B303FB" w:rsidRDefault="00B303FB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454029F" w14:textId="77777777" w:rsidR="007E7900" w:rsidRPr="00B303FB" w:rsidRDefault="007E7900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633241F" w14:textId="4F9773EE" w:rsidR="0035630A" w:rsidRPr="00B303FB" w:rsidRDefault="00B303FB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5630A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5630A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5630A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5630A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5630A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7E7900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Konsolidovanom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2FDAEC0" w14:textId="77777777" w:rsidR="0035630A" w:rsidRPr="00B303FB" w:rsidRDefault="0035630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925CE65" w14:textId="7C71643C" w:rsidR="0035630A" w:rsidRPr="00B303FB" w:rsidRDefault="00B303FB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Konsolidovani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izvršenju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1.</w:t>
      </w:r>
      <w:r w:rsidR="001F35F9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1 – 30. 6.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5630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5630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35630A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47</w:t>
      </w:r>
      <w:r w:rsidR="0035630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5630A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5630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35630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5630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5630A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4291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A6BDFF1" w14:textId="77777777" w:rsidR="0035630A" w:rsidRPr="00B303FB" w:rsidRDefault="0035630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ECAA54" w14:textId="4A240F4F" w:rsidR="00BF3F67" w:rsidRPr="00B303FB" w:rsidRDefault="00B303F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BF3F6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BF3F67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Pravobranilaštva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74291B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 –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58CF3104" w14:textId="77777777" w:rsidR="0074291B" w:rsidRPr="00B303FB" w:rsidRDefault="0074291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655CD078" w14:textId="2AF0B9AD" w:rsidR="00155D56" w:rsidRPr="00B303FB" w:rsidRDefault="00B303F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55D56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Milimir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republički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javni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pravobranilac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62CF02C" w14:textId="77777777" w:rsidR="00155D56" w:rsidRPr="00B303FB" w:rsidRDefault="00155D56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206CB54" w14:textId="1005C6C6" w:rsidR="00BF3F67" w:rsidRPr="00B303FB" w:rsidRDefault="00B303F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A033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74291B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Tamara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Damjanović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Radulović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9B33114" w14:textId="77777777" w:rsidR="00BF3F67" w:rsidRPr="00B303FB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8E782F" w14:textId="729F5907" w:rsidR="00155D56" w:rsidRPr="00B303FB" w:rsidRDefault="00B303FB" w:rsidP="00CF28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155D56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155D56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155D56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F35F9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14580DE" w14:textId="77777777" w:rsidR="00CF28BB" w:rsidRPr="00B303FB" w:rsidRDefault="00CF28BB" w:rsidP="00CF28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A6EA4C2" w14:textId="37CF0D09" w:rsidR="00BF3F67" w:rsidRPr="00B303FB" w:rsidRDefault="00B303F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1B36DCE" w14:textId="77777777" w:rsidR="00BF3F67" w:rsidRPr="00B303FB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7E4A8F0" w14:textId="7D763E5E" w:rsidR="00155D56" w:rsidRPr="00B303FB" w:rsidRDefault="00B303F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55D56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Milimir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republički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javni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pravobranilac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0F0DB01" w14:textId="77777777" w:rsidR="00155D56" w:rsidRPr="00B303FB" w:rsidRDefault="00155D56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0374594" w14:textId="3D1C5134" w:rsidR="00BF3F67" w:rsidRPr="00B303FB" w:rsidRDefault="00B303F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374FE4E" w14:textId="1B951827" w:rsidR="00BF3F67" w:rsidRPr="00B303FB" w:rsidRDefault="00B303FB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F40F5E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F40F5E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F40F5E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Pravobranilaštva</w:t>
      </w:r>
      <w:r w:rsidR="00F40F5E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40F5E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40F5E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 –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F40F5E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BF3F67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155D56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155D56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F3F67" w:rsidRPr="00B303FB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55D56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155D56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40F5E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BF3F67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14:paraId="6E29E4AD" w14:textId="2E64ACA4" w:rsidR="00D40F46" w:rsidRDefault="00D40F46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2BF694" w14:textId="77777777" w:rsidR="00DE5DAA" w:rsidRDefault="00DE5DA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5C47487" w14:textId="77777777" w:rsidR="00DE5DAA" w:rsidRPr="00B303FB" w:rsidRDefault="00DE5DA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9C18255" w14:textId="07C6EF2A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29562F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</w:p>
    <w:p w14:paraId="6FB1EB64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7A0467A" w14:textId="3F13D7CE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45588" w:rsidRPr="00B303FB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945588" w:rsidRPr="00B303FB">
        <w:rPr>
          <w:rFonts w:ascii="Times New Roman" w:hAnsi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hAnsi="Times New Roman"/>
          <w:noProof/>
          <w:kern w:val="0"/>
          <w:lang w:val="sr-Latn-CS"/>
          <w14:ligatures w14:val="none"/>
        </w:rPr>
        <w:t>o</w:t>
      </w:r>
      <w:r w:rsidR="00945588" w:rsidRPr="00B303FB">
        <w:rPr>
          <w:rFonts w:ascii="Times New Roman" w:hAnsi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hAnsi="Times New Roman"/>
          <w:noProof/>
          <w:kern w:val="0"/>
          <w:lang w:val="sr-Latn-CS"/>
          <w14:ligatures w14:val="none"/>
        </w:rPr>
        <w:t>razmatranju</w:t>
      </w:r>
      <w:r w:rsidR="009521D4" w:rsidRPr="00B303FB">
        <w:rPr>
          <w:rFonts w:ascii="Times New Roman" w:hAnsi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hAnsi="Times New Roman"/>
          <w:noProof/>
          <w:kern w:val="0"/>
          <w:lang w:val="sr-Latn-CS"/>
          <w14:ligatures w14:val="none"/>
        </w:rPr>
        <w:t>prijedloga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508ED8B9" w14:textId="4E9650AD" w:rsidR="00F40F5E" w:rsidRPr="00B303FB" w:rsidRDefault="00B303FB" w:rsidP="0094558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2" w:name="_Hlk14567153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521D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521D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6C6F071" w14:textId="094F6D05" w:rsidR="00F40F5E" w:rsidRPr="00B303FB" w:rsidRDefault="00B303FB" w:rsidP="0094558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521D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članova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Nezavisnog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9521D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6BF65792" w14:textId="7FDFA300" w:rsidR="003321A5" w:rsidRPr="00B303FB" w:rsidRDefault="00B303FB" w:rsidP="003321A5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3" w:name="_Hlk14567202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kandidata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Regulatorne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energetiku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521D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bookmarkEnd w:id="12"/>
    <w:bookmarkEnd w:id="13"/>
    <w:p w14:paraId="22B21036" w14:textId="735B9A30" w:rsidR="00945588" w:rsidRPr="00B303FB" w:rsidRDefault="00B303FB" w:rsidP="0094558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razrješenje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ustavna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637C35F" w14:textId="77777777" w:rsidR="003321A5" w:rsidRPr="00B303FB" w:rsidRDefault="003321A5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4EEE40" w14:textId="66A1349B" w:rsidR="003321A5" w:rsidRPr="00B303FB" w:rsidRDefault="00B303FB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316E5D0" w14:textId="77777777" w:rsidR="003321A5" w:rsidRPr="00B303FB" w:rsidRDefault="003321A5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18D0737" w14:textId="75FC9950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A5AB76D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53BA08D" w14:textId="0E0D875F" w:rsidR="00945588" w:rsidRPr="00B303FB" w:rsidRDefault="00B303F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40F5E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B8AED6F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E9FE6A2" w14:textId="45CC835A" w:rsidR="00945588" w:rsidRPr="00135D55" w:rsidRDefault="00B303FB" w:rsidP="0094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Vojvodić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Banje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Luke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F28BB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C7CEB63" w14:textId="188B9C94" w:rsidR="003321A5" w:rsidRPr="00B303FB" w:rsidRDefault="00B303FB" w:rsidP="007105D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Gojko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Pavlović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Mileusnić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Mile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Tadić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Lana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Oro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Radenko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Vujasin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Topić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izabrani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članove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Nezavisnog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62054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62054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503386E" w14:textId="76971A3C" w:rsidR="003321A5" w:rsidRPr="00B303FB" w:rsidRDefault="00B303FB" w:rsidP="0031285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D6205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Radić</w:t>
      </w:r>
      <w:r w:rsidR="009521D4" w:rsidRPr="00B303F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razrješen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ustavna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lični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zahtjev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47</w:t>
      </w:r>
      <w:r w:rsidR="003321A5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47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3321A5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1285C" w:rsidRPr="00B303F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8A825F2" w14:textId="77777777" w:rsidR="003321A5" w:rsidRPr="00B303FB" w:rsidRDefault="003321A5" w:rsidP="008044D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E67EEA" w14:textId="77382C8C" w:rsidR="00945588" w:rsidRPr="00B303FB" w:rsidRDefault="009521D4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ab/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3.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odsutni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bili</w:t>
      </w:r>
      <w:r w:rsidR="00945588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Kokanović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Strahinja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Bašević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Mirela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Kajkut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Zeljković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Radović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Milutin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Tasovac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Milka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Aleksandar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Nikolina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Šljivić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Milaković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Slavenko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Ristić</w:t>
      </w:r>
      <w:r w:rsidR="0031285C" w:rsidRPr="00B303F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52C0AB5" w14:textId="77777777" w:rsidR="00554D93" w:rsidRPr="00B303FB" w:rsidRDefault="00554D93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</w:pPr>
    </w:p>
    <w:p w14:paraId="5AA6D9A5" w14:textId="0190704F" w:rsidR="00945588" w:rsidRPr="00B303FB" w:rsidRDefault="009521D4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Šeste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4DF86495" w14:textId="77777777" w:rsidR="00945588" w:rsidRPr="00B303FB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D379992" w14:textId="1A83174D" w:rsidR="00945588" w:rsidRPr="00B303FB" w:rsidRDefault="009521D4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1285C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390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stranica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Šeste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B303F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D7DC325" w14:textId="77777777" w:rsidR="00C9171F" w:rsidRDefault="00C9171F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0951D29" w14:textId="77777777" w:rsidR="00DE5DAA" w:rsidRPr="00B303FB" w:rsidRDefault="00DE5DAA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67F1402" w14:textId="5CD3143E" w:rsidR="00945588" w:rsidRPr="00B303FB" w:rsidRDefault="00B303FB" w:rsidP="00945588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14:paraId="642F75BB" w14:textId="370B7E0F" w:rsidR="00945588" w:rsidRPr="00B303FB" w:rsidRDefault="00B303FB" w:rsidP="00945588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NARODNE</w:t>
      </w:r>
      <w:r w:rsidR="00945588" w:rsidRPr="00B303F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14:paraId="0BC4668C" w14:textId="77777777" w:rsidR="00945588" w:rsidRPr="00B303FB" w:rsidRDefault="00945588" w:rsidP="00945588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9EB3A6" w14:textId="6CB741F2" w:rsidR="00945588" w:rsidRPr="00B303FB" w:rsidRDefault="00945588" w:rsidP="00945588">
      <w:pPr>
        <w:spacing w:after="0" w:line="240" w:lineRule="auto"/>
        <w:rPr>
          <w:noProof/>
          <w:kern w:val="0"/>
          <w:lang w:val="sr-Latn-CS"/>
          <w14:ligatures w14:val="none"/>
        </w:rPr>
      </w:pPr>
      <w:r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135D5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E5DAA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303F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14:paraId="06CDA013" w14:textId="77777777" w:rsidR="00402EC0" w:rsidRPr="00B303FB" w:rsidRDefault="00402EC0">
      <w:pPr>
        <w:rPr>
          <w:noProof/>
          <w:lang w:val="sr-Latn-CS"/>
        </w:rPr>
      </w:pPr>
    </w:p>
    <w:sectPr w:rsidR="00402EC0" w:rsidRPr="00B303FB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86569" w14:textId="77777777" w:rsidR="00FD6FB4" w:rsidRDefault="00FD6FB4">
      <w:pPr>
        <w:spacing w:after="0" w:line="240" w:lineRule="auto"/>
      </w:pPr>
      <w:r>
        <w:separator/>
      </w:r>
    </w:p>
  </w:endnote>
  <w:endnote w:type="continuationSeparator" w:id="0">
    <w:p w14:paraId="05259ED4" w14:textId="77777777" w:rsidR="00FD6FB4" w:rsidRDefault="00FD6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91141B" w14:textId="77777777" w:rsidR="00790AEF" w:rsidRDefault="00000000">
        <w:pPr>
          <w:pStyle w:val="Footer"/>
          <w:tabs>
            <w:tab w:val="clear" w:pos="360"/>
          </w:tabs>
          <w:ind w:left="0"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BD2779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CF74" w14:textId="77777777" w:rsidR="000C03D4" w:rsidRDefault="00000000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67564" w14:textId="77777777" w:rsidR="00FD6FB4" w:rsidRDefault="00FD6FB4">
      <w:pPr>
        <w:spacing w:after="0" w:line="240" w:lineRule="auto"/>
      </w:pPr>
      <w:r>
        <w:separator/>
      </w:r>
    </w:p>
  </w:footnote>
  <w:footnote w:type="continuationSeparator" w:id="0">
    <w:p w14:paraId="4E1A1F96" w14:textId="77777777" w:rsidR="00FD6FB4" w:rsidRDefault="00FD6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8FEA" w14:textId="77777777" w:rsidR="000C03D4" w:rsidRDefault="00000000" w:rsidP="002C17A3">
    <w:pPr>
      <w:pStyle w:val="Header"/>
      <w:jc w:val="right"/>
    </w:pPr>
  </w:p>
  <w:p w14:paraId="05C3EF16" w14:textId="77777777" w:rsidR="000C03D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99F"/>
    <w:multiLevelType w:val="multilevel"/>
    <w:tmpl w:val="F3F0C9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393FE0"/>
    <w:multiLevelType w:val="multilevel"/>
    <w:tmpl w:val="A24A67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ADA71D9"/>
    <w:multiLevelType w:val="hybridMultilevel"/>
    <w:tmpl w:val="53729B4E"/>
    <w:lvl w:ilvl="0" w:tplc="80FA9F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D563F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A0BCF"/>
    <w:multiLevelType w:val="hybridMultilevel"/>
    <w:tmpl w:val="A0EE6DBE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A3360"/>
    <w:multiLevelType w:val="hybridMultilevel"/>
    <w:tmpl w:val="B4AA66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D71A95"/>
    <w:multiLevelType w:val="hybridMultilevel"/>
    <w:tmpl w:val="D4CC1730"/>
    <w:lvl w:ilvl="0" w:tplc="EA266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08BF"/>
    <w:multiLevelType w:val="hybridMultilevel"/>
    <w:tmpl w:val="E1CE266C"/>
    <w:lvl w:ilvl="0" w:tplc="FA041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9107B40"/>
    <w:multiLevelType w:val="multilevel"/>
    <w:tmpl w:val="9E3E3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74082E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63614"/>
    <w:multiLevelType w:val="hybridMultilevel"/>
    <w:tmpl w:val="D6C85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06CAD"/>
    <w:multiLevelType w:val="hybridMultilevel"/>
    <w:tmpl w:val="FF90DF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53367DD8"/>
    <w:multiLevelType w:val="multilevel"/>
    <w:tmpl w:val="2DC093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C4467"/>
    <w:multiLevelType w:val="hybridMultilevel"/>
    <w:tmpl w:val="69D47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F97E4E"/>
    <w:multiLevelType w:val="multilevel"/>
    <w:tmpl w:val="9E3E3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0D7B65"/>
    <w:multiLevelType w:val="hybridMultilevel"/>
    <w:tmpl w:val="65D0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247958">
    <w:abstractNumId w:val="3"/>
  </w:num>
  <w:num w:numId="2" w16cid:durableId="1639261658">
    <w:abstractNumId w:val="6"/>
  </w:num>
  <w:num w:numId="3" w16cid:durableId="1530336899">
    <w:abstractNumId w:val="14"/>
  </w:num>
  <w:num w:numId="4" w16cid:durableId="1261645442">
    <w:abstractNumId w:val="20"/>
  </w:num>
  <w:num w:numId="5" w16cid:durableId="1657610937">
    <w:abstractNumId w:val="10"/>
  </w:num>
  <w:num w:numId="6" w16cid:durableId="1101295245">
    <w:abstractNumId w:val="13"/>
  </w:num>
  <w:num w:numId="7" w16cid:durableId="1987511259">
    <w:abstractNumId w:val="9"/>
  </w:num>
  <w:num w:numId="8" w16cid:durableId="303319099">
    <w:abstractNumId w:val="23"/>
  </w:num>
  <w:num w:numId="9" w16cid:durableId="1351881337">
    <w:abstractNumId w:val="12"/>
  </w:num>
  <w:num w:numId="10" w16cid:durableId="1171794874">
    <w:abstractNumId w:val="12"/>
    <w:lvlOverride w:ilvl="0">
      <w:startOverride w:val="16"/>
    </w:lvlOverride>
  </w:num>
  <w:num w:numId="11" w16cid:durableId="1171794874">
    <w:abstractNumId w:val="12"/>
    <w:lvlOverride w:ilvl="0">
      <w:startOverride w:val="17"/>
    </w:lvlOverride>
  </w:num>
  <w:num w:numId="12" w16cid:durableId="1171794874">
    <w:abstractNumId w:val="12"/>
    <w:lvlOverride w:ilvl="0">
      <w:startOverride w:val="18"/>
    </w:lvlOverride>
  </w:num>
  <w:num w:numId="13" w16cid:durableId="1171794874">
    <w:abstractNumId w:val="12"/>
    <w:lvlOverride w:ilvl="0">
      <w:startOverride w:val="19"/>
    </w:lvlOverride>
  </w:num>
  <w:num w:numId="14" w16cid:durableId="1171794874">
    <w:abstractNumId w:val="12"/>
    <w:lvlOverride w:ilvl="0">
      <w:startOverride w:val="20"/>
    </w:lvlOverride>
  </w:num>
  <w:num w:numId="15" w16cid:durableId="1171794874">
    <w:abstractNumId w:val="12"/>
    <w:lvlOverride w:ilvl="0">
      <w:startOverride w:val="21"/>
    </w:lvlOverride>
  </w:num>
  <w:num w:numId="16" w16cid:durableId="1171794874">
    <w:abstractNumId w:val="12"/>
    <w:lvlOverride w:ilvl="0">
      <w:startOverride w:val="22"/>
    </w:lvlOverride>
  </w:num>
  <w:num w:numId="17" w16cid:durableId="1171794874">
    <w:abstractNumId w:val="12"/>
    <w:lvlOverride w:ilvl="0">
      <w:startOverride w:val="23"/>
    </w:lvlOverride>
  </w:num>
  <w:num w:numId="18" w16cid:durableId="1171794874">
    <w:abstractNumId w:val="12"/>
    <w:lvlOverride w:ilvl="0">
      <w:startOverride w:val="24"/>
    </w:lvlOverride>
  </w:num>
  <w:num w:numId="19" w16cid:durableId="1171794874">
    <w:abstractNumId w:val="12"/>
    <w:lvlOverride w:ilvl="0">
      <w:startOverride w:val="25"/>
    </w:lvlOverride>
  </w:num>
  <w:num w:numId="20" w16cid:durableId="1171794874">
    <w:abstractNumId w:val="12"/>
    <w:lvlOverride w:ilvl="0">
      <w:startOverride w:val="26"/>
    </w:lvlOverride>
  </w:num>
  <w:num w:numId="21" w16cid:durableId="1171794874">
    <w:abstractNumId w:val="12"/>
    <w:lvlOverride w:ilvl="0">
      <w:startOverride w:val="27"/>
    </w:lvlOverride>
  </w:num>
  <w:num w:numId="22" w16cid:durableId="1696954599">
    <w:abstractNumId w:val="4"/>
  </w:num>
  <w:num w:numId="23" w16cid:durableId="138885014">
    <w:abstractNumId w:val="7"/>
  </w:num>
  <w:num w:numId="24" w16cid:durableId="835418672">
    <w:abstractNumId w:val="1"/>
  </w:num>
  <w:num w:numId="25" w16cid:durableId="1372806946">
    <w:abstractNumId w:val="19"/>
  </w:num>
  <w:num w:numId="26" w16cid:durableId="1503815870">
    <w:abstractNumId w:val="5"/>
  </w:num>
  <w:num w:numId="27" w16cid:durableId="197663743">
    <w:abstractNumId w:val="0"/>
  </w:num>
  <w:num w:numId="28" w16cid:durableId="1184901405">
    <w:abstractNumId w:val="2"/>
  </w:num>
  <w:num w:numId="29" w16cid:durableId="88090919">
    <w:abstractNumId w:val="21"/>
  </w:num>
  <w:num w:numId="30" w16cid:durableId="1965501069">
    <w:abstractNumId w:val="18"/>
  </w:num>
  <w:num w:numId="31" w16cid:durableId="193738577">
    <w:abstractNumId w:val="15"/>
  </w:num>
  <w:num w:numId="32" w16cid:durableId="1854107012">
    <w:abstractNumId w:val="8"/>
  </w:num>
  <w:num w:numId="33" w16cid:durableId="657272419">
    <w:abstractNumId w:val="16"/>
  </w:num>
  <w:num w:numId="34" w16cid:durableId="1389916053">
    <w:abstractNumId w:val="22"/>
  </w:num>
  <w:num w:numId="35" w16cid:durableId="747772592">
    <w:abstractNumId w:val="11"/>
  </w:num>
  <w:num w:numId="36" w16cid:durableId="603078827">
    <w:abstractNumId w:val="17"/>
  </w:num>
  <w:num w:numId="37" w16cid:durableId="604382267">
    <w:abstractNumId w:val="3"/>
  </w:num>
  <w:num w:numId="38" w16cid:durableId="1722249016">
    <w:abstractNumId w:val="4"/>
  </w:num>
  <w:num w:numId="39" w16cid:durableId="123083459">
    <w:abstractNumId w:val="10"/>
  </w:num>
  <w:num w:numId="40" w16cid:durableId="1783842010">
    <w:abstractNumId w:val="14"/>
  </w:num>
  <w:num w:numId="41" w16cid:durableId="566301201">
    <w:abstractNumId w:val="20"/>
  </w:num>
  <w:num w:numId="42" w16cid:durableId="2123762661">
    <w:abstractNumId w:val="7"/>
  </w:num>
  <w:num w:numId="43" w16cid:durableId="19348926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88"/>
    <w:rsid w:val="000F0B54"/>
    <w:rsid w:val="00117243"/>
    <w:rsid w:val="00135D55"/>
    <w:rsid w:val="00155D56"/>
    <w:rsid w:val="00163634"/>
    <w:rsid w:val="0017454A"/>
    <w:rsid w:val="00182F11"/>
    <w:rsid w:val="001E5CE7"/>
    <w:rsid w:val="001F35F9"/>
    <w:rsid w:val="00224671"/>
    <w:rsid w:val="00232CC1"/>
    <w:rsid w:val="0029562F"/>
    <w:rsid w:val="002A26B9"/>
    <w:rsid w:val="002D71AB"/>
    <w:rsid w:val="0031285C"/>
    <w:rsid w:val="003321A5"/>
    <w:rsid w:val="00345D84"/>
    <w:rsid w:val="00352D11"/>
    <w:rsid w:val="0035630A"/>
    <w:rsid w:val="003E4550"/>
    <w:rsid w:val="00402EC0"/>
    <w:rsid w:val="00466B04"/>
    <w:rsid w:val="00486CAE"/>
    <w:rsid w:val="004B1471"/>
    <w:rsid w:val="00506B3B"/>
    <w:rsid w:val="00531083"/>
    <w:rsid w:val="00541429"/>
    <w:rsid w:val="00554D93"/>
    <w:rsid w:val="005A033C"/>
    <w:rsid w:val="005D5B2C"/>
    <w:rsid w:val="005F0F1C"/>
    <w:rsid w:val="00676811"/>
    <w:rsid w:val="0074291B"/>
    <w:rsid w:val="00776377"/>
    <w:rsid w:val="007A65B4"/>
    <w:rsid w:val="007E7900"/>
    <w:rsid w:val="008044D2"/>
    <w:rsid w:val="008D01B4"/>
    <w:rsid w:val="008D5098"/>
    <w:rsid w:val="00945588"/>
    <w:rsid w:val="0094779F"/>
    <w:rsid w:val="0095085F"/>
    <w:rsid w:val="00950D6F"/>
    <w:rsid w:val="009521D4"/>
    <w:rsid w:val="00974262"/>
    <w:rsid w:val="009B2537"/>
    <w:rsid w:val="009C4AEB"/>
    <w:rsid w:val="009E7F5A"/>
    <w:rsid w:val="00A641D9"/>
    <w:rsid w:val="00B303FB"/>
    <w:rsid w:val="00B91457"/>
    <w:rsid w:val="00BF3F67"/>
    <w:rsid w:val="00C04FFA"/>
    <w:rsid w:val="00C153DC"/>
    <w:rsid w:val="00C728F9"/>
    <w:rsid w:val="00C9171F"/>
    <w:rsid w:val="00CC43C0"/>
    <w:rsid w:val="00CE2B2F"/>
    <w:rsid w:val="00CF28BB"/>
    <w:rsid w:val="00D40F46"/>
    <w:rsid w:val="00D62054"/>
    <w:rsid w:val="00DB11C2"/>
    <w:rsid w:val="00DD138A"/>
    <w:rsid w:val="00DE5DAA"/>
    <w:rsid w:val="00E05502"/>
    <w:rsid w:val="00E23C80"/>
    <w:rsid w:val="00E433FB"/>
    <w:rsid w:val="00E73A86"/>
    <w:rsid w:val="00E75627"/>
    <w:rsid w:val="00E81FD1"/>
    <w:rsid w:val="00F21B97"/>
    <w:rsid w:val="00F40F5E"/>
    <w:rsid w:val="00FD6FB4"/>
    <w:rsid w:val="00FF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C7466"/>
  <w15:chartTrackingRefBased/>
  <w15:docId w15:val="{D5D93174-BCFF-4AC6-B356-5AF53ECD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45588"/>
  </w:style>
  <w:style w:type="paragraph" w:styleId="ListParagraph">
    <w:name w:val="List Paragraph"/>
    <w:basedOn w:val="Normal"/>
    <w:uiPriority w:val="34"/>
    <w:qFormat/>
    <w:rsid w:val="00945588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val="sr-Cyrl-BA" w:eastAsia="sr-Cyrl-BA"/>
      <w14:ligatures w14:val="none"/>
    </w:rPr>
  </w:style>
  <w:style w:type="paragraph" w:styleId="Header">
    <w:name w:val="header"/>
    <w:basedOn w:val="Normal"/>
    <w:link w:val="HeaderChar"/>
    <w:uiPriority w:val="99"/>
    <w:rsid w:val="00945588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45588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Footer">
    <w:name w:val="footer"/>
    <w:basedOn w:val="ListNumber"/>
    <w:link w:val="FooterChar"/>
    <w:uiPriority w:val="99"/>
    <w:rsid w:val="00945588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945588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ListNumber">
    <w:name w:val="List Number"/>
    <w:basedOn w:val="Normal"/>
    <w:uiPriority w:val="99"/>
    <w:unhideWhenUsed/>
    <w:rsid w:val="00945588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kern w:val="0"/>
      <w:sz w:val="24"/>
      <w:szCs w:val="24"/>
      <w:lang w:val="sr-Cyrl-BA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4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r-Cyrl-BA" w:eastAsia="sr-Cyrl-BA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88"/>
    <w:pPr>
      <w:spacing w:after="0" w:line="240" w:lineRule="auto"/>
    </w:pPr>
    <w:rPr>
      <w:rFonts w:ascii="Segoe UI" w:hAnsi="Segoe UI" w:cs="Segoe UI"/>
      <w:kern w:val="0"/>
      <w:sz w:val="18"/>
      <w:szCs w:val="18"/>
      <w:lang w:val="sr-Cyrl-BA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88"/>
    <w:rPr>
      <w:rFonts w:ascii="Segoe UI" w:hAnsi="Segoe UI" w:cs="Segoe UI"/>
      <w:kern w:val="0"/>
      <w:sz w:val="18"/>
      <w:szCs w:val="18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6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3B501-E6AF-4800-BC8C-DCFE4ECC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3</cp:revision>
  <cp:lastPrinted>2023-11-29T14:29:00Z</cp:lastPrinted>
  <dcterms:created xsi:type="dcterms:W3CDTF">2023-11-30T11:38:00Z</dcterms:created>
  <dcterms:modified xsi:type="dcterms:W3CDTF">2023-11-30T11:54:00Z</dcterms:modified>
</cp:coreProperties>
</file>